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3F5A">
      <w:pPr>
        <w:spacing w:before="133" w:line="221" w:lineRule="auto"/>
        <w:ind w:left="3738"/>
        <w:outlineLvl w:val="0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-4"/>
          <w:sz w:val="25"/>
          <w:szCs w:val="25"/>
        </w:rPr>
        <w:t>全年课题申报时间一览表</w:t>
      </w:r>
    </w:p>
    <w:p w14:paraId="56266DC5">
      <w:pPr>
        <w:spacing w:line="51" w:lineRule="exact"/>
      </w:pPr>
    </w:p>
    <w:tbl>
      <w:tblPr>
        <w:tblStyle w:val="4"/>
        <w:tblW w:w="1020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3387"/>
        <w:gridCol w:w="1289"/>
        <w:gridCol w:w="3028"/>
        <w:gridCol w:w="889"/>
        <w:gridCol w:w="1114"/>
      </w:tblGrid>
      <w:tr w14:paraId="38FF1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422DE7C5">
            <w:pPr>
              <w:pStyle w:val="5"/>
              <w:spacing w:before="161" w:line="221" w:lineRule="auto"/>
              <w:ind w:left="52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3387" w:type="dxa"/>
            <w:vAlign w:val="top"/>
          </w:tcPr>
          <w:p w14:paraId="61735BFC">
            <w:pPr>
              <w:pStyle w:val="5"/>
              <w:spacing w:before="161" w:line="221" w:lineRule="auto"/>
              <w:ind w:left="1305"/>
            </w:pPr>
            <w:r>
              <w:rPr>
                <w:b/>
                <w:bCs/>
                <w:spacing w:val="-4"/>
              </w:rPr>
              <w:t>课题名称</w:t>
            </w:r>
          </w:p>
        </w:tc>
        <w:tc>
          <w:tcPr>
            <w:tcW w:w="1289" w:type="dxa"/>
            <w:vAlign w:val="top"/>
          </w:tcPr>
          <w:p w14:paraId="1C133007">
            <w:pPr>
              <w:pStyle w:val="5"/>
              <w:spacing w:before="160" w:line="219" w:lineRule="auto"/>
              <w:ind w:left="68"/>
            </w:pPr>
            <w:r>
              <w:rPr>
                <w:b/>
                <w:bCs/>
              </w:rPr>
              <w:t>申报大概时间</w:t>
            </w:r>
          </w:p>
        </w:tc>
        <w:tc>
          <w:tcPr>
            <w:tcW w:w="3028" w:type="dxa"/>
            <w:vAlign w:val="top"/>
          </w:tcPr>
          <w:p w14:paraId="6C83E1B1">
            <w:pPr>
              <w:pStyle w:val="5"/>
              <w:spacing w:before="160" w:line="220" w:lineRule="auto"/>
              <w:ind w:left="1149"/>
            </w:pPr>
            <w:r>
              <w:rPr>
                <w:b/>
                <w:bCs/>
                <w:spacing w:val="-4"/>
              </w:rPr>
              <w:t>立项单位</w:t>
            </w:r>
          </w:p>
        </w:tc>
        <w:tc>
          <w:tcPr>
            <w:tcW w:w="889" w:type="dxa"/>
            <w:vAlign w:val="top"/>
          </w:tcPr>
          <w:p w14:paraId="747E9540">
            <w:pPr>
              <w:pStyle w:val="5"/>
              <w:spacing w:before="160" w:line="220" w:lineRule="auto"/>
              <w:ind w:left="61"/>
            </w:pPr>
            <w:r>
              <w:rPr>
                <w:b/>
                <w:bCs/>
                <w:spacing w:val="-4"/>
              </w:rPr>
              <w:t>课题级别</w:t>
            </w:r>
          </w:p>
        </w:tc>
        <w:tc>
          <w:tcPr>
            <w:tcW w:w="1114" w:type="dxa"/>
            <w:vAlign w:val="top"/>
          </w:tcPr>
          <w:p w14:paraId="0A88D129">
            <w:pPr>
              <w:pStyle w:val="5"/>
              <w:spacing w:before="161" w:line="221" w:lineRule="auto"/>
              <w:ind w:left="36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7AF71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55987326">
            <w:pPr>
              <w:pStyle w:val="5"/>
              <w:spacing w:before="195" w:line="184" w:lineRule="auto"/>
              <w:ind w:left="190"/>
            </w:pPr>
            <w:r>
              <w:rPr>
                <w:b/>
                <w:bCs/>
              </w:rPr>
              <w:t>1</w:t>
            </w:r>
          </w:p>
        </w:tc>
        <w:tc>
          <w:tcPr>
            <w:tcW w:w="3387" w:type="dxa"/>
            <w:vAlign w:val="top"/>
          </w:tcPr>
          <w:p w14:paraId="1024B3D9">
            <w:pPr>
              <w:pStyle w:val="5"/>
              <w:spacing w:before="37" w:line="209" w:lineRule="auto"/>
              <w:ind w:left="1591" w:right="81" w:hanging="1519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湖南省教育科学“十四五”规划年度课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题</w:t>
            </w:r>
          </w:p>
        </w:tc>
        <w:tc>
          <w:tcPr>
            <w:tcW w:w="1289" w:type="dxa"/>
            <w:vAlign w:val="top"/>
          </w:tcPr>
          <w:p w14:paraId="3D13D01D">
            <w:pPr>
              <w:pStyle w:val="5"/>
              <w:spacing w:before="147" w:line="219" w:lineRule="auto"/>
              <w:ind w:left="255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11月-</w:t>
            </w:r>
            <w:r>
              <w:rPr>
                <w:rFonts w:hint="eastAsia"/>
                <w:b/>
                <w:bCs/>
                <w:spacing w:val="6"/>
                <w:lang w:val="en-US" w:eastAsia="zh-CN"/>
              </w:rPr>
              <w:t>3</w:t>
            </w:r>
            <w:r>
              <w:rPr>
                <w:b/>
                <w:bCs/>
                <w:spacing w:val="6"/>
              </w:rPr>
              <w:t>月</w:t>
            </w:r>
          </w:p>
        </w:tc>
        <w:tc>
          <w:tcPr>
            <w:tcW w:w="3028" w:type="dxa"/>
            <w:vAlign w:val="top"/>
          </w:tcPr>
          <w:p w14:paraId="2D8541AB">
            <w:pPr>
              <w:pStyle w:val="5"/>
              <w:spacing w:before="146" w:line="219" w:lineRule="auto"/>
              <w:ind w:left="26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湖南省教育科学规划领导小组</w:t>
            </w:r>
          </w:p>
        </w:tc>
        <w:tc>
          <w:tcPr>
            <w:tcW w:w="889" w:type="dxa"/>
            <w:vAlign w:val="top"/>
          </w:tcPr>
          <w:p w14:paraId="01B24EB7">
            <w:pPr>
              <w:pStyle w:val="5"/>
              <w:spacing w:before="147" w:line="219" w:lineRule="auto"/>
              <w:ind w:left="248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省级</w:t>
            </w:r>
          </w:p>
        </w:tc>
        <w:tc>
          <w:tcPr>
            <w:tcW w:w="1114" w:type="dxa"/>
            <w:vAlign w:val="top"/>
          </w:tcPr>
          <w:p w14:paraId="718ECD47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0C303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16EA3E06">
            <w:pPr>
              <w:pStyle w:val="5"/>
              <w:spacing w:before="197" w:line="183" w:lineRule="auto"/>
              <w:ind w:left="19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87" w:type="dxa"/>
            <w:vAlign w:val="top"/>
          </w:tcPr>
          <w:p w14:paraId="0C122CCB">
            <w:pPr>
              <w:pStyle w:val="5"/>
              <w:spacing w:before="147" w:line="219" w:lineRule="auto"/>
              <w:ind w:left="352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湖南省社科基金教育学专项课题</w:t>
            </w:r>
          </w:p>
        </w:tc>
        <w:tc>
          <w:tcPr>
            <w:tcW w:w="1289" w:type="dxa"/>
            <w:vAlign w:val="top"/>
          </w:tcPr>
          <w:p w14:paraId="491107C7">
            <w:pPr>
              <w:pStyle w:val="5"/>
              <w:spacing w:before="148" w:line="219" w:lineRule="auto"/>
              <w:ind w:left="495"/>
              <w:rPr>
                <w:b/>
                <w:bCs/>
              </w:rPr>
            </w:pPr>
            <w:r>
              <w:rPr>
                <w:b/>
                <w:bCs/>
                <w:spacing w:val="16"/>
              </w:rPr>
              <w:t>2月</w:t>
            </w:r>
          </w:p>
        </w:tc>
        <w:tc>
          <w:tcPr>
            <w:tcW w:w="3028" w:type="dxa"/>
            <w:vAlign w:val="top"/>
          </w:tcPr>
          <w:p w14:paraId="1F371DF6">
            <w:pPr>
              <w:pStyle w:val="5"/>
              <w:spacing w:before="38" w:line="214" w:lineRule="auto"/>
              <w:ind w:left="26" w:right="148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湖南省哲学社会科学规划基金办公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室</w:t>
            </w:r>
          </w:p>
        </w:tc>
        <w:tc>
          <w:tcPr>
            <w:tcW w:w="889" w:type="dxa"/>
            <w:vAlign w:val="top"/>
          </w:tcPr>
          <w:p w14:paraId="3CBBACD5">
            <w:pPr>
              <w:pStyle w:val="5"/>
              <w:spacing w:before="148" w:line="219" w:lineRule="auto"/>
              <w:ind w:left="248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省级</w:t>
            </w:r>
          </w:p>
        </w:tc>
        <w:tc>
          <w:tcPr>
            <w:tcW w:w="1114" w:type="dxa"/>
            <w:vAlign w:val="top"/>
          </w:tcPr>
          <w:p w14:paraId="2545B121">
            <w:pPr>
              <w:rPr>
                <w:rFonts w:ascii="Arial"/>
                <w:sz w:val="21"/>
              </w:rPr>
            </w:pPr>
          </w:p>
        </w:tc>
      </w:tr>
      <w:tr w14:paraId="03521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551745DF">
            <w:pPr>
              <w:pStyle w:val="5"/>
              <w:spacing w:before="198" w:line="183" w:lineRule="auto"/>
              <w:ind w:left="190"/>
            </w:pPr>
            <w:r>
              <w:t>3</w:t>
            </w:r>
          </w:p>
        </w:tc>
        <w:tc>
          <w:tcPr>
            <w:tcW w:w="3387" w:type="dxa"/>
            <w:vAlign w:val="top"/>
          </w:tcPr>
          <w:p w14:paraId="03EC4F3E">
            <w:pPr>
              <w:pStyle w:val="5"/>
              <w:spacing w:before="49" w:line="204" w:lineRule="auto"/>
              <w:ind w:left="1591" w:right="81" w:hanging="1519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湖南省教育科学“十四五”规划专项课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题</w:t>
            </w:r>
          </w:p>
        </w:tc>
        <w:tc>
          <w:tcPr>
            <w:tcW w:w="1289" w:type="dxa"/>
            <w:vAlign w:val="top"/>
          </w:tcPr>
          <w:p w14:paraId="76B4C36D">
            <w:pPr>
              <w:pStyle w:val="5"/>
              <w:spacing w:before="149" w:line="219" w:lineRule="auto"/>
              <w:ind w:left="255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12月-3月</w:t>
            </w:r>
          </w:p>
        </w:tc>
        <w:tc>
          <w:tcPr>
            <w:tcW w:w="3028" w:type="dxa"/>
            <w:vAlign w:val="top"/>
          </w:tcPr>
          <w:p w14:paraId="1F5FB338">
            <w:pPr>
              <w:pStyle w:val="5"/>
              <w:spacing w:before="148" w:line="219" w:lineRule="auto"/>
              <w:ind w:left="26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湖南省教育科学规划领导小组</w:t>
            </w:r>
          </w:p>
        </w:tc>
        <w:tc>
          <w:tcPr>
            <w:tcW w:w="889" w:type="dxa"/>
            <w:vAlign w:val="top"/>
          </w:tcPr>
          <w:p w14:paraId="562C4C2C">
            <w:pPr>
              <w:pStyle w:val="5"/>
              <w:spacing w:before="149" w:line="219" w:lineRule="auto"/>
              <w:ind w:left="248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省级</w:t>
            </w:r>
          </w:p>
        </w:tc>
        <w:tc>
          <w:tcPr>
            <w:tcW w:w="1114" w:type="dxa"/>
            <w:vAlign w:val="top"/>
          </w:tcPr>
          <w:p w14:paraId="599C9131">
            <w:pPr>
              <w:rPr>
                <w:rFonts w:ascii="Arial"/>
                <w:sz w:val="21"/>
              </w:rPr>
            </w:pPr>
          </w:p>
        </w:tc>
      </w:tr>
      <w:tr w14:paraId="65D56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516CBEFD">
            <w:pPr>
              <w:pStyle w:val="5"/>
              <w:spacing w:before="209" w:line="183" w:lineRule="auto"/>
              <w:ind w:left="190"/>
            </w:pPr>
            <w:r>
              <w:t>4</w:t>
            </w:r>
          </w:p>
        </w:tc>
        <w:tc>
          <w:tcPr>
            <w:tcW w:w="3387" w:type="dxa"/>
            <w:vAlign w:val="top"/>
          </w:tcPr>
          <w:p w14:paraId="7CADB934">
            <w:pPr>
              <w:pStyle w:val="5"/>
              <w:spacing w:before="159" w:line="219" w:lineRule="auto"/>
              <w:ind w:left="732"/>
            </w:pPr>
            <w:r>
              <w:rPr>
                <w:spacing w:val="3"/>
              </w:rPr>
              <w:t>国家自然科学基金项目</w:t>
            </w:r>
          </w:p>
        </w:tc>
        <w:tc>
          <w:tcPr>
            <w:tcW w:w="1289" w:type="dxa"/>
            <w:vAlign w:val="top"/>
          </w:tcPr>
          <w:p w14:paraId="7E8C829A">
            <w:pPr>
              <w:pStyle w:val="5"/>
              <w:spacing w:before="160" w:line="219" w:lineRule="auto"/>
              <w:ind w:left="305"/>
            </w:pPr>
            <w:r>
              <w:rPr>
                <w:spacing w:val="6"/>
              </w:rPr>
              <w:t>1月-3月</w:t>
            </w:r>
          </w:p>
        </w:tc>
        <w:tc>
          <w:tcPr>
            <w:tcW w:w="3028" w:type="dxa"/>
            <w:vAlign w:val="top"/>
          </w:tcPr>
          <w:p w14:paraId="53339091">
            <w:pPr>
              <w:pStyle w:val="5"/>
              <w:spacing w:before="159" w:line="219" w:lineRule="auto"/>
              <w:ind w:left="26"/>
            </w:pPr>
            <w:r>
              <w:t>国家自然科学基金委员会</w:t>
            </w:r>
          </w:p>
        </w:tc>
        <w:tc>
          <w:tcPr>
            <w:tcW w:w="889" w:type="dxa"/>
            <w:vAlign w:val="top"/>
          </w:tcPr>
          <w:p w14:paraId="1B9DC25F">
            <w:pPr>
              <w:pStyle w:val="5"/>
              <w:spacing w:before="161" w:line="220" w:lineRule="auto"/>
              <w:ind w:left="158"/>
            </w:pPr>
            <w:r>
              <w:rPr>
                <w:spacing w:val="3"/>
              </w:rPr>
              <w:t>国家级</w:t>
            </w:r>
          </w:p>
        </w:tc>
        <w:tc>
          <w:tcPr>
            <w:tcW w:w="1114" w:type="dxa"/>
            <w:vAlign w:val="top"/>
          </w:tcPr>
          <w:p w14:paraId="6210CCDD">
            <w:pPr>
              <w:rPr>
                <w:rFonts w:ascii="Arial"/>
                <w:sz w:val="21"/>
              </w:rPr>
            </w:pPr>
          </w:p>
        </w:tc>
      </w:tr>
      <w:tr w14:paraId="7989C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52E721EA">
            <w:pPr>
              <w:pStyle w:val="5"/>
              <w:spacing w:before="210" w:line="182" w:lineRule="auto"/>
              <w:ind w:left="190"/>
            </w:pPr>
            <w:r>
              <w:t>5</w:t>
            </w:r>
          </w:p>
        </w:tc>
        <w:tc>
          <w:tcPr>
            <w:tcW w:w="3387" w:type="dxa"/>
            <w:vAlign w:val="top"/>
          </w:tcPr>
          <w:p w14:paraId="38043DED">
            <w:pPr>
              <w:pStyle w:val="5"/>
              <w:spacing w:before="159" w:line="219" w:lineRule="auto"/>
              <w:ind w:left="642"/>
            </w:pPr>
            <w:r>
              <w:rPr>
                <w:spacing w:val="3"/>
              </w:rPr>
              <w:t>国家社科基金艺术学项目</w:t>
            </w:r>
          </w:p>
        </w:tc>
        <w:tc>
          <w:tcPr>
            <w:tcW w:w="1289" w:type="dxa"/>
            <w:vAlign w:val="top"/>
          </w:tcPr>
          <w:p w14:paraId="70089612">
            <w:pPr>
              <w:pStyle w:val="5"/>
              <w:spacing w:before="160" w:line="219" w:lineRule="auto"/>
              <w:ind w:left="305"/>
            </w:pPr>
            <w:r>
              <w:rPr>
                <w:spacing w:val="6"/>
              </w:rPr>
              <w:t>2月-3月</w:t>
            </w:r>
          </w:p>
        </w:tc>
        <w:tc>
          <w:tcPr>
            <w:tcW w:w="3028" w:type="dxa"/>
            <w:vAlign w:val="top"/>
          </w:tcPr>
          <w:p w14:paraId="05064733">
            <w:pPr>
              <w:pStyle w:val="5"/>
              <w:spacing w:before="59" w:line="219" w:lineRule="auto"/>
              <w:ind w:left="26"/>
            </w:pPr>
            <w:r>
              <w:rPr>
                <w:spacing w:val="2"/>
              </w:rPr>
              <w:t>文化和旅游部科技教育司</w:t>
            </w:r>
          </w:p>
          <w:p w14:paraId="30EBFC16">
            <w:pPr>
              <w:pStyle w:val="5"/>
              <w:spacing w:before="14" w:line="184" w:lineRule="auto"/>
              <w:ind w:left="26"/>
            </w:pPr>
            <w:r>
              <w:rPr>
                <w:spacing w:val="-1"/>
              </w:rPr>
              <w:t>全国艺术科学规划领导小组办公室</w:t>
            </w:r>
          </w:p>
        </w:tc>
        <w:tc>
          <w:tcPr>
            <w:tcW w:w="889" w:type="dxa"/>
            <w:vAlign w:val="top"/>
          </w:tcPr>
          <w:p w14:paraId="7B9BF9F2">
            <w:pPr>
              <w:pStyle w:val="5"/>
              <w:spacing w:before="161" w:line="220" w:lineRule="auto"/>
              <w:ind w:left="158"/>
            </w:pPr>
            <w:r>
              <w:rPr>
                <w:spacing w:val="3"/>
              </w:rPr>
              <w:t>国家级</w:t>
            </w:r>
          </w:p>
        </w:tc>
        <w:tc>
          <w:tcPr>
            <w:tcW w:w="1114" w:type="dxa"/>
            <w:vAlign w:val="top"/>
          </w:tcPr>
          <w:p w14:paraId="16EAA475">
            <w:pPr>
              <w:rPr>
                <w:rFonts w:ascii="Arial"/>
                <w:sz w:val="21"/>
              </w:rPr>
            </w:pPr>
          </w:p>
        </w:tc>
      </w:tr>
      <w:tr w14:paraId="7B8E9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0110B81E">
            <w:pPr>
              <w:pStyle w:val="5"/>
              <w:spacing w:before="190" w:line="183" w:lineRule="auto"/>
              <w:ind w:left="190"/>
            </w:pPr>
            <w:r>
              <w:t>6</w:t>
            </w:r>
          </w:p>
        </w:tc>
        <w:tc>
          <w:tcPr>
            <w:tcW w:w="3387" w:type="dxa"/>
            <w:vAlign w:val="top"/>
          </w:tcPr>
          <w:p w14:paraId="641DC4C9">
            <w:pPr>
              <w:pStyle w:val="5"/>
              <w:spacing w:before="140" w:line="219" w:lineRule="auto"/>
              <w:ind w:left="452"/>
            </w:pPr>
            <w:r>
              <w:rPr>
                <w:spacing w:val="2"/>
              </w:rPr>
              <w:t>教育部人文社会科学研究项目</w:t>
            </w:r>
          </w:p>
        </w:tc>
        <w:tc>
          <w:tcPr>
            <w:tcW w:w="1289" w:type="dxa"/>
            <w:vAlign w:val="top"/>
          </w:tcPr>
          <w:p w14:paraId="146B77D2">
            <w:pPr>
              <w:pStyle w:val="5"/>
              <w:spacing w:before="141" w:line="219" w:lineRule="auto"/>
              <w:ind w:left="305"/>
            </w:pPr>
            <w:r>
              <w:rPr>
                <w:spacing w:val="6"/>
              </w:rPr>
              <w:t>3月-4月</w:t>
            </w:r>
          </w:p>
        </w:tc>
        <w:tc>
          <w:tcPr>
            <w:tcW w:w="3028" w:type="dxa"/>
            <w:vAlign w:val="top"/>
          </w:tcPr>
          <w:p w14:paraId="3F244C9A">
            <w:pPr>
              <w:pStyle w:val="5"/>
              <w:spacing w:before="140" w:line="219" w:lineRule="auto"/>
              <w:ind w:left="26"/>
            </w:pPr>
            <w:r>
              <w:rPr>
                <w:spacing w:val="3"/>
              </w:rPr>
              <w:t>教育部社会科学司</w:t>
            </w:r>
          </w:p>
        </w:tc>
        <w:tc>
          <w:tcPr>
            <w:tcW w:w="889" w:type="dxa"/>
            <w:vAlign w:val="top"/>
          </w:tcPr>
          <w:p w14:paraId="221F05B1">
            <w:pPr>
              <w:pStyle w:val="5"/>
              <w:spacing w:before="141" w:line="219" w:lineRule="auto"/>
              <w:ind w:left="248"/>
            </w:pPr>
            <w:r>
              <w:rPr>
                <w:spacing w:val="5"/>
              </w:rPr>
              <w:t>部级</w:t>
            </w:r>
          </w:p>
        </w:tc>
        <w:tc>
          <w:tcPr>
            <w:tcW w:w="1114" w:type="dxa"/>
            <w:vAlign w:val="top"/>
          </w:tcPr>
          <w:p w14:paraId="7A6296E3">
            <w:pPr>
              <w:rPr>
                <w:rFonts w:ascii="Arial"/>
                <w:sz w:val="21"/>
              </w:rPr>
            </w:pPr>
          </w:p>
        </w:tc>
      </w:tr>
      <w:tr w14:paraId="40451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3F4E383A">
            <w:pPr>
              <w:pStyle w:val="5"/>
              <w:spacing w:before="211" w:line="182" w:lineRule="auto"/>
              <w:ind w:left="190"/>
            </w:pPr>
            <w:r>
              <w:t>7</w:t>
            </w:r>
          </w:p>
        </w:tc>
        <w:tc>
          <w:tcPr>
            <w:tcW w:w="3387" w:type="dxa"/>
            <w:vAlign w:val="top"/>
          </w:tcPr>
          <w:p w14:paraId="518C0FE3">
            <w:pPr>
              <w:pStyle w:val="5"/>
              <w:spacing w:before="160" w:line="219" w:lineRule="auto"/>
              <w:ind w:left="262"/>
            </w:pPr>
            <w:r>
              <w:rPr>
                <w:spacing w:val="2"/>
              </w:rPr>
              <w:t>湖南省基础教育教学改革研究项目</w:t>
            </w:r>
          </w:p>
        </w:tc>
        <w:tc>
          <w:tcPr>
            <w:tcW w:w="1289" w:type="dxa"/>
            <w:vAlign w:val="top"/>
          </w:tcPr>
          <w:p w14:paraId="5921A70B">
            <w:pPr>
              <w:pStyle w:val="5"/>
              <w:spacing w:before="162" w:line="219" w:lineRule="auto"/>
              <w:ind w:left="305"/>
            </w:pPr>
            <w:r>
              <w:rPr>
                <w:spacing w:val="6"/>
              </w:rPr>
              <w:t>3月-4月</w:t>
            </w:r>
          </w:p>
        </w:tc>
        <w:tc>
          <w:tcPr>
            <w:tcW w:w="3028" w:type="dxa"/>
            <w:vAlign w:val="top"/>
          </w:tcPr>
          <w:p w14:paraId="2F5A8769">
            <w:pPr>
              <w:pStyle w:val="5"/>
              <w:spacing w:before="162" w:line="219" w:lineRule="auto"/>
              <w:ind w:left="26"/>
            </w:pPr>
            <w:r>
              <w:rPr>
                <w:spacing w:val="-1"/>
              </w:rPr>
              <w:t>湖南省教育厅</w:t>
            </w:r>
          </w:p>
        </w:tc>
        <w:tc>
          <w:tcPr>
            <w:tcW w:w="889" w:type="dxa"/>
            <w:vAlign w:val="top"/>
          </w:tcPr>
          <w:p w14:paraId="2891316A">
            <w:pPr>
              <w:pStyle w:val="5"/>
              <w:spacing w:before="164" w:line="221" w:lineRule="auto"/>
              <w:ind w:left="248"/>
            </w:pPr>
            <w:r>
              <w:rPr>
                <w:spacing w:val="5"/>
              </w:rPr>
              <w:t>厅级</w:t>
            </w:r>
          </w:p>
        </w:tc>
        <w:tc>
          <w:tcPr>
            <w:tcW w:w="1114" w:type="dxa"/>
            <w:vAlign w:val="top"/>
          </w:tcPr>
          <w:p w14:paraId="7BB50BCB">
            <w:pPr>
              <w:rPr>
                <w:rFonts w:ascii="Arial"/>
                <w:sz w:val="21"/>
              </w:rPr>
            </w:pPr>
          </w:p>
        </w:tc>
      </w:tr>
      <w:tr w14:paraId="20BBF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7F46F16A">
            <w:pPr>
              <w:pStyle w:val="5"/>
              <w:spacing w:before="211" w:line="183" w:lineRule="auto"/>
              <w:ind w:left="190"/>
            </w:pPr>
            <w:r>
              <w:t>8</w:t>
            </w:r>
          </w:p>
        </w:tc>
        <w:tc>
          <w:tcPr>
            <w:tcW w:w="3387" w:type="dxa"/>
            <w:vAlign w:val="top"/>
          </w:tcPr>
          <w:p w14:paraId="6C94E6A7">
            <w:pPr>
              <w:pStyle w:val="5"/>
              <w:spacing w:before="161" w:line="219" w:lineRule="auto"/>
              <w:ind w:left="732"/>
            </w:pPr>
            <w:r>
              <w:rPr>
                <w:spacing w:val="3"/>
              </w:rPr>
              <w:t>国家社会科学基金项目</w:t>
            </w:r>
          </w:p>
        </w:tc>
        <w:tc>
          <w:tcPr>
            <w:tcW w:w="1289" w:type="dxa"/>
            <w:vAlign w:val="top"/>
          </w:tcPr>
          <w:p w14:paraId="4BA1FEEC">
            <w:pPr>
              <w:pStyle w:val="5"/>
              <w:spacing w:before="162" w:line="219" w:lineRule="auto"/>
              <w:ind w:left="305"/>
            </w:pPr>
            <w:r>
              <w:rPr>
                <w:spacing w:val="6"/>
              </w:rPr>
              <w:t>4月-5月</w:t>
            </w:r>
          </w:p>
        </w:tc>
        <w:tc>
          <w:tcPr>
            <w:tcW w:w="3028" w:type="dxa"/>
            <w:vAlign w:val="top"/>
          </w:tcPr>
          <w:p w14:paraId="72C5FBD2">
            <w:pPr>
              <w:pStyle w:val="5"/>
              <w:spacing w:before="161" w:line="219" w:lineRule="auto"/>
              <w:ind w:left="26"/>
            </w:pPr>
            <w:r>
              <w:rPr>
                <w:spacing w:val="-1"/>
              </w:rPr>
              <w:t>全国哲学社会科学工作领导小组</w:t>
            </w:r>
          </w:p>
        </w:tc>
        <w:tc>
          <w:tcPr>
            <w:tcW w:w="889" w:type="dxa"/>
            <w:vAlign w:val="top"/>
          </w:tcPr>
          <w:p w14:paraId="028A60FA">
            <w:pPr>
              <w:pStyle w:val="5"/>
              <w:spacing w:before="163" w:line="220" w:lineRule="auto"/>
              <w:ind w:left="158"/>
            </w:pPr>
            <w:r>
              <w:rPr>
                <w:spacing w:val="3"/>
              </w:rPr>
              <w:t>国家级</w:t>
            </w:r>
          </w:p>
        </w:tc>
        <w:tc>
          <w:tcPr>
            <w:tcW w:w="1114" w:type="dxa"/>
            <w:vAlign w:val="top"/>
          </w:tcPr>
          <w:p w14:paraId="09A40529">
            <w:pPr>
              <w:rPr>
                <w:rFonts w:ascii="Arial"/>
                <w:sz w:val="21"/>
              </w:rPr>
            </w:pPr>
          </w:p>
        </w:tc>
      </w:tr>
      <w:tr w14:paraId="085EB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247B0385">
            <w:pPr>
              <w:pStyle w:val="5"/>
              <w:spacing w:before="201" w:line="183" w:lineRule="auto"/>
              <w:ind w:left="190"/>
            </w:pPr>
            <w:r>
              <w:t>9</w:t>
            </w:r>
          </w:p>
        </w:tc>
        <w:tc>
          <w:tcPr>
            <w:tcW w:w="3387" w:type="dxa"/>
            <w:vAlign w:val="top"/>
          </w:tcPr>
          <w:p w14:paraId="7347441F">
            <w:pPr>
              <w:pStyle w:val="5"/>
              <w:spacing w:before="151" w:line="219" w:lineRule="auto"/>
              <w:ind w:left="732"/>
            </w:pPr>
            <w:r>
              <w:rPr>
                <w:spacing w:val="-1"/>
              </w:rPr>
              <w:t>全国教育科学规划课题</w:t>
            </w:r>
          </w:p>
        </w:tc>
        <w:tc>
          <w:tcPr>
            <w:tcW w:w="1289" w:type="dxa"/>
            <w:vAlign w:val="top"/>
          </w:tcPr>
          <w:p w14:paraId="7EC94D53">
            <w:pPr>
              <w:pStyle w:val="5"/>
              <w:spacing w:before="152" w:line="219" w:lineRule="auto"/>
              <w:ind w:left="495"/>
            </w:pPr>
            <w:r>
              <w:rPr>
                <w:spacing w:val="-6"/>
              </w:rPr>
              <w:t>5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3028" w:type="dxa"/>
            <w:vAlign w:val="top"/>
          </w:tcPr>
          <w:p w14:paraId="411321ED">
            <w:pPr>
              <w:pStyle w:val="5"/>
              <w:spacing w:before="151" w:line="219" w:lineRule="auto"/>
              <w:ind w:left="26"/>
            </w:pPr>
            <w:r>
              <w:rPr>
                <w:spacing w:val="-1"/>
              </w:rPr>
              <w:t>全国教育科学规划领导小组</w:t>
            </w:r>
          </w:p>
        </w:tc>
        <w:tc>
          <w:tcPr>
            <w:tcW w:w="889" w:type="dxa"/>
            <w:vAlign w:val="top"/>
          </w:tcPr>
          <w:p w14:paraId="09FF7CB1">
            <w:pPr>
              <w:pStyle w:val="5"/>
              <w:spacing w:before="153" w:line="220" w:lineRule="auto"/>
              <w:ind w:left="158"/>
            </w:pPr>
            <w:r>
              <w:rPr>
                <w:spacing w:val="3"/>
              </w:rPr>
              <w:t>国家级</w:t>
            </w:r>
          </w:p>
        </w:tc>
        <w:tc>
          <w:tcPr>
            <w:tcW w:w="1114" w:type="dxa"/>
            <w:vAlign w:val="top"/>
          </w:tcPr>
          <w:p w14:paraId="771DA339">
            <w:pPr>
              <w:rPr>
                <w:rFonts w:ascii="Arial"/>
                <w:sz w:val="21"/>
              </w:rPr>
            </w:pPr>
          </w:p>
        </w:tc>
      </w:tr>
      <w:tr w14:paraId="420E5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5C64E251">
            <w:pPr>
              <w:pStyle w:val="5"/>
              <w:spacing w:before="211" w:line="184" w:lineRule="auto"/>
              <w:ind w:left="150"/>
            </w:pPr>
            <w:r>
              <w:rPr>
                <w:spacing w:val="-6"/>
              </w:rPr>
              <w:t>10</w:t>
            </w:r>
          </w:p>
        </w:tc>
        <w:tc>
          <w:tcPr>
            <w:tcW w:w="3387" w:type="dxa"/>
            <w:vAlign w:val="top"/>
          </w:tcPr>
          <w:p w14:paraId="08BE37A4">
            <w:pPr>
              <w:pStyle w:val="5"/>
              <w:spacing w:before="162" w:line="219" w:lineRule="auto"/>
              <w:ind w:left="262"/>
            </w:pPr>
            <w:r>
              <w:rPr>
                <w:spacing w:val="2"/>
              </w:rPr>
              <w:t>湖南省高校思想政治工作研究项目</w:t>
            </w:r>
          </w:p>
        </w:tc>
        <w:tc>
          <w:tcPr>
            <w:tcW w:w="1289" w:type="dxa"/>
            <w:vAlign w:val="top"/>
          </w:tcPr>
          <w:p w14:paraId="7B1AA94B">
            <w:pPr>
              <w:pStyle w:val="5"/>
              <w:spacing w:before="163" w:line="219" w:lineRule="auto"/>
              <w:ind w:left="305"/>
            </w:pPr>
            <w:r>
              <w:rPr>
                <w:spacing w:val="6"/>
              </w:rPr>
              <w:t>4月-5月</w:t>
            </w:r>
          </w:p>
        </w:tc>
        <w:tc>
          <w:tcPr>
            <w:tcW w:w="3028" w:type="dxa"/>
            <w:vAlign w:val="top"/>
          </w:tcPr>
          <w:p w14:paraId="2A66D6EF">
            <w:pPr>
              <w:pStyle w:val="5"/>
              <w:spacing w:before="63" w:line="207" w:lineRule="auto"/>
              <w:ind w:left="26" w:right="1083"/>
            </w:pPr>
            <w:r>
              <w:t>中共湖南省委教育工委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湖南省教育厅</w:t>
            </w:r>
          </w:p>
        </w:tc>
        <w:tc>
          <w:tcPr>
            <w:tcW w:w="889" w:type="dxa"/>
            <w:vAlign w:val="top"/>
          </w:tcPr>
          <w:p w14:paraId="7D201A4C">
            <w:pPr>
              <w:pStyle w:val="5"/>
              <w:spacing w:before="166" w:line="221" w:lineRule="auto"/>
              <w:ind w:left="248"/>
            </w:pPr>
            <w:r>
              <w:rPr>
                <w:spacing w:val="5"/>
              </w:rPr>
              <w:t>厅级</w:t>
            </w:r>
          </w:p>
        </w:tc>
        <w:tc>
          <w:tcPr>
            <w:tcW w:w="1114" w:type="dxa"/>
            <w:vAlign w:val="top"/>
          </w:tcPr>
          <w:p w14:paraId="0ADBA85D">
            <w:pPr>
              <w:rPr>
                <w:rFonts w:ascii="Arial"/>
                <w:sz w:val="21"/>
              </w:rPr>
            </w:pPr>
          </w:p>
        </w:tc>
      </w:tr>
      <w:tr w14:paraId="043BC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2052C049">
            <w:pPr>
              <w:pStyle w:val="5"/>
              <w:spacing w:before="201" w:line="184" w:lineRule="auto"/>
              <w:ind w:left="150"/>
            </w:pPr>
            <w:r>
              <w:rPr>
                <w:spacing w:val="-6"/>
              </w:rPr>
              <w:t>11</w:t>
            </w:r>
          </w:p>
        </w:tc>
        <w:tc>
          <w:tcPr>
            <w:tcW w:w="3387" w:type="dxa"/>
            <w:vAlign w:val="top"/>
          </w:tcPr>
          <w:p w14:paraId="0B3AEE23">
            <w:pPr>
              <w:pStyle w:val="5"/>
              <w:spacing w:before="152" w:line="219" w:lineRule="auto"/>
              <w:ind w:left="162"/>
            </w:pPr>
            <w:r>
              <w:rPr>
                <w:spacing w:val="-1"/>
              </w:rPr>
              <w:t>湖南省教育科学研究工作者协会课题</w:t>
            </w:r>
          </w:p>
        </w:tc>
        <w:tc>
          <w:tcPr>
            <w:tcW w:w="1289" w:type="dxa"/>
            <w:vAlign w:val="top"/>
          </w:tcPr>
          <w:p w14:paraId="742588EF">
            <w:pPr>
              <w:pStyle w:val="5"/>
              <w:spacing w:before="153" w:line="219" w:lineRule="auto"/>
              <w:ind w:left="255"/>
            </w:pPr>
            <w:r>
              <w:rPr>
                <w:spacing w:val="6"/>
              </w:rPr>
              <w:t>11月-5月</w:t>
            </w:r>
          </w:p>
        </w:tc>
        <w:tc>
          <w:tcPr>
            <w:tcW w:w="3028" w:type="dxa"/>
            <w:vAlign w:val="top"/>
          </w:tcPr>
          <w:p w14:paraId="64ACB42F">
            <w:pPr>
              <w:pStyle w:val="5"/>
              <w:spacing w:before="152" w:line="219" w:lineRule="auto"/>
              <w:ind w:left="26"/>
            </w:pPr>
            <w:r>
              <w:rPr>
                <w:spacing w:val="-1"/>
              </w:rPr>
              <w:t>湖南省教育科学研究工作者协会</w:t>
            </w:r>
          </w:p>
        </w:tc>
        <w:tc>
          <w:tcPr>
            <w:tcW w:w="889" w:type="dxa"/>
            <w:vAlign w:val="top"/>
          </w:tcPr>
          <w:p w14:paraId="5F720258">
            <w:pPr>
              <w:pStyle w:val="5"/>
              <w:spacing w:before="152" w:line="219" w:lineRule="auto"/>
              <w:ind w:left="58"/>
            </w:pPr>
            <w:r>
              <w:rPr>
                <w:spacing w:val="-2"/>
              </w:rPr>
              <w:t>协会课题</w:t>
            </w:r>
          </w:p>
        </w:tc>
        <w:tc>
          <w:tcPr>
            <w:tcW w:w="1114" w:type="dxa"/>
            <w:vAlign w:val="top"/>
          </w:tcPr>
          <w:p w14:paraId="2CB9AB28">
            <w:pPr>
              <w:rPr>
                <w:rFonts w:ascii="Arial"/>
                <w:sz w:val="21"/>
              </w:rPr>
            </w:pPr>
          </w:p>
        </w:tc>
      </w:tr>
      <w:tr w14:paraId="1AC66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36940137">
            <w:pPr>
              <w:pStyle w:val="5"/>
              <w:spacing w:before="202" w:line="184" w:lineRule="auto"/>
              <w:ind w:left="150"/>
            </w:pPr>
            <w:r>
              <w:rPr>
                <w:spacing w:val="-6"/>
              </w:rPr>
              <w:t>12</w:t>
            </w:r>
          </w:p>
        </w:tc>
        <w:tc>
          <w:tcPr>
            <w:tcW w:w="3387" w:type="dxa"/>
            <w:vAlign w:val="top"/>
          </w:tcPr>
          <w:p w14:paraId="7B2CDCB8">
            <w:pPr>
              <w:pStyle w:val="5"/>
              <w:spacing w:before="153" w:line="219" w:lineRule="auto"/>
              <w:ind w:left="162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湖南省社会科学成果评审委员会课题</w:t>
            </w:r>
          </w:p>
        </w:tc>
        <w:tc>
          <w:tcPr>
            <w:tcW w:w="1289" w:type="dxa"/>
            <w:vAlign w:val="top"/>
          </w:tcPr>
          <w:p w14:paraId="7F58AB6B">
            <w:pPr>
              <w:pStyle w:val="5"/>
              <w:spacing w:before="154" w:line="219" w:lineRule="auto"/>
              <w:ind w:left="305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5月-6月</w:t>
            </w:r>
          </w:p>
        </w:tc>
        <w:tc>
          <w:tcPr>
            <w:tcW w:w="3028" w:type="dxa"/>
            <w:vAlign w:val="top"/>
          </w:tcPr>
          <w:p w14:paraId="05910C4A">
            <w:pPr>
              <w:pStyle w:val="5"/>
              <w:spacing w:before="53" w:line="214" w:lineRule="auto"/>
              <w:ind w:left="26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湖南省社科成果评审委员会</w:t>
            </w:r>
          </w:p>
          <w:p w14:paraId="6E5484EC">
            <w:pPr>
              <w:pStyle w:val="5"/>
              <w:spacing w:line="190" w:lineRule="auto"/>
              <w:ind w:left="26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湖南省社科联、湖南省财政厅</w:t>
            </w:r>
          </w:p>
        </w:tc>
        <w:tc>
          <w:tcPr>
            <w:tcW w:w="889" w:type="dxa"/>
            <w:vAlign w:val="top"/>
          </w:tcPr>
          <w:p w14:paraId="54E5681F">
            <w:pPr>
              <w:pStyle w:val="5"/>
              <w:spacing w:before="154" w:line="219" w:lineRule="auto"/>
              <w:ind w:left="248"/>
            </w:pPr>
            <w:r>
              <w:rPr>
                <w:spacing w:val="5"/>
              </w:rPr>
              <w:t>省级</w:t>
            </w:r>
          </w:p>
        </w:tc>
        <w:tc>
          <w:tcPr>
            <w:tcW w:w="1114" w:type="dxa"/>
            <w:vAlign w:val="top"/>
          </w:tcPr>
          <w:p w14:paraId="6E773D87">
            <w:pPr>
              <w:pStyle w:val="5"/>
              <w:spacing w:before="43" w:line="207" w:lineRule="auto"/>
              <w:ind w:left="169" w:right="84" w:hanging="90"/>
            </w:pPr>
            <w:r>
              <w:rPr>
                <w:spacing w:val="-2"/>
              </w:rPr>
              <w:t>2024年申报</w:t>
            </w:r>
            <w:r>
              <w:rPr>
                <w:spacing w:val="3"/>
              </w:rPr>
              <w:t xml:space="preserve"> 时间延后</w:t>
            </w:r>
          </w:p>
        </w:tc>
      </w:tr>
      <w:tr w14:paraId="6FCD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5ED35248">
            <w:pPr>
              <w:pStyle w:val="5"/>
              <w:spacing w:before="213" w:line="184" w:lineRule="auto"/>
              <w:ind w:left="150"/>
            </w:pPr>
            <w:r>
              <w:rPr>
                <w:spacing w:val="-6"/>
              </w:rPr>
              <w:t>14</w:t>
            </w:r>
          </w:p>
        </w:tc>
        <w:tc>
          <w:tcPr>
            <w:tcW w:w="3387" w:type="dxa"/>
            <w:vMerge w:val="restart"/>
            <w:tcBorders>
              <w:bottom w:val="nil"/>
            </w:tcBorders>
            <w:vAlign w:val="top"/>
          </w:tcPr>
          <w:p w14:paraId="166A7570">
            <w:pPr>
              <w:spacing w:line="251" w:lineRule="auto"/>
              <w:rPr>
                <w:rFonts w:ascii="Arial"/>
                <w:sz w:val="21"/>
              </w:rPr>
            </w:pPr>
          </w:p>
          <w:p w14:paraId="2EDFA158">
            <w:pPr>
              <w:pStyle w:val="5"/>
              <w:spacing w:before="62" w:line="221" w:lineRule="auto"/>
              <w:ind w:left="1301" w:right="81" w:hanging="1229"/>
            </w:pPr>
            <w:r>
              <w:rPr>
                <w:spacing w:val="-1"/>
              </w:rPr>
              <w:t>湖南省社科基金项目高校思想政治工作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研究专项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 w14:paraId="09829C0F">
            <w:pPr>
              <w:spacing w:line="342" w:lineRule="auto"/>
              <w:rPr>
                <w:rFonts w:ascii="Arial"/>
                <w:sz w:val="21"/>
              </w:rPr>
            </w:pPr>
          </w:p>
          <w:p w14:paraId="1F67504B">
            <w:pPr>
              <w:pStyle w:val="5"/>
              <w:spacing w:before="61" w:line="219" w:lineRule="auto"/>
              <w:ind w:left="305"/>
            </w:pPr>
            <w:r>
              <w:rPr>
                <w:spacing w:val="6"/>
              </w:rPr>
              <w:t>6月-7月</w:t>
            </w:r>
          </w:p>
        </w:tc>
        <w:tc>
          <w:tcPr>
            <w:tcW w:w="3028" w:type="dxa"/>
            <w:vAlign w:val="top"/>
          </w:tcPr>
          <w:p w14:paraId="64A1F8BA">
            <w:pPr>
              <w:pStyle w:val="5"/>
              <w:spacing w:before="55" w:line="211" w:lineRule="auto"/>
              <w:ind w:left="26" w:right="148"/>
            </w:pPr>
            <w:r>
              <w:rPr>
                <w:spacing w:val="-1"/>
              </w:rPr>
              <w:t>湖南省哲学社会科学规划基金办公</w:t>
            </w:r>
            <w:r>
              <w:rPr>
                <w:spacing w:val="7"/>
              </w:rPr>
              <w:t xml:space="preserve"> </w:t>
            </w:r>
            <w:r>
              <w:t>室</w:t>
            </w:r>
          </w:p>
        </w:tc>
        <w:tc>
          <w:tcPr>
            <w:tcW w:w="889" w:type="dxa"/>
            <w:vAlign w:val="top"/>
          </w:tcPr>
          <w:p w14:paraId="1F2C5B93">
            <w:pPr>
              <w:pStyle w:val="5"/>
              <w:spacing w:before="165" w:line="219" w:lineRule="auto"/>
              <w:ind w:left="248"/>
            </w:pPr>
            <w:r>
              <w:rPr>
                <w:spacing w:val="5"/>
              </w:rPr>
              <w:t>省级</w:t>
            </w:r>
          </w:p>
        </w:tc>
        <w:tc>
          <w:tcPr>
            <w:tcW w:w="1114" w:type="dxa"/>
            <w:vAlign w:val="top"/>
          </w:tcPr>
          <w:p w14:paraId="58B20E83">
            <w:pPr>
              <w:rPr>
                <w:rFonts w:ascii="Arial"/>
                <w:sz w:val="21"/>
              </w:rPr>
            </w:pPr>
          </w:p>
        </w:tc>
      </w:tr>
      <w:tr w14:paraId="14A25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36D7360D">
            <w:pPr>
              <w:pStyle w:val="5"/>
              <w:spacing w:before="193" w:line="184" w:lineRule="auto"/>
              <w:ind w:left="150"/>
            </w:pPr>
            <w:r>
              <w:rPr>
                <w:spacing w:val="-6"/>
              </w:rPr>
              <w:t>15</w:t>
            </w:r>
          </w:p>
        </w:tc>
        <w:tc>
          <w:tcPr>
            <w:tcW w:w="3387" w:type="dxa"/>
            <w:vMerge w:val="continue"/>
            <w:tcBorders>
              <w:top w:val="nil"/>
            </w:tcBorders>
            <w:vAlign w:val="top"/>
          </w:tcPr>
          <w:p w14:paraId="41EF1BFE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 w14:paraId="77157AF7">
            <w:pPr>
              <w:rPr>
                <w:rFonts w:ascii="Arial"/>
                <w:sz w:val="21"/>
              </w:rPr>
            </w:pPr>
          </w:p>
        </w:tc>
        <w:tc>
          <w:tcPr>
            <w:tcW w:w="3028" w:type="dxa"/>
            <w:vAlign w:val="top"/>
          </w:tcPr>
          <w:p w14:paraId="405C8FBA">
            <w:pPr>
              <w:pStyle w:val="5"/>
              <w:spacing w:before="145" w:line="219" w:lineRule="auto"/>
              <w:ind w:left="26"/>
            </w:pPr>
            <w:r>
              <w:rPr>
                <w:spacing w:val="-1"/>
              </w:rPr>
              <w:t>湖南省委教育工委、湖南省教育</w:t>
            </w:r>
            <w:bookmarkStart w:id="0" w:name="_GoBack"/>
            <w:bookmarkEnd w:id="0"/>
            <w:r>
              <w:rPr>
                <w:spacing w:val="-1"/>
              </w:rPr>
              <w:t>厅</w:t>
            </w:r>
          </w:p>
        </w:tc>
        <w:tc>
          <w:tcPr>
            <w:tcW w:w="889" w:type="dxa"/>
            <w:vAlign w:val="top"/>
          </w:tcPr>
          <w:p w14:paraId="2BF12358">
            <w:pPr>
              <w:pStyle w:val="5"/>
              <w:spacing w:before="148" w:line="221" w:lineRule="auto"/>
              <w:ind w:left="248"/>
            </w:pPr>
            <w:r>
              <w:rPr>
                <w:spacing w:val="5"/>
              </w:rPr>
              <w:t>厅级</w:t>
            </w:r>
          </w:p>
        </w:tc>
        <w:tc>
          <w:tcPr>
            <w:tcW w:w="1114" w:type="dxa"/>
            <w:vAlign w:val="top"/>
          </w:tcPr>
          <w:p w14:paraId="0C9A37BD">
            <w:pPr>
              <w:rPr>
                <w:rFonts w:ascii="Arial"/>
                <w:sz w:val="21"/>
              </w:rPr>
            </w:pPr>
          </w:p>
        </w:tc>
      </w:tr>
      <w:tr w14:paraId="6D047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0E33EF22">
            <w:pPr>
              <w:pStyle w:val="5"/>
              <w:spacing w:before="213" w:line="184" w:lineRule="auto"/>
              <w:ind w:left="150"/>
            </w:pPr>
            <w:r>
              <w:rPr>
                <w:spacing w:val="-6"/>
              </w:rPr>
              <w:t>16</w:t>
            </w:r>
          </w:p>
        </w:tc>
        <w:tc>
          <w:tcPr>
            <w:tcW w:w="3387" w:type="dxa"/>
            <w:vAlign w:val="top"/>
          </w:tcPr>
          <w:p w14:paraId="2A69572A">
            <w:pPr>
              <w:pStyle w:val="5"/>
              <w:spacing w:before="164" w:line="219" w:lineRule="auto"/>
              <w:ind w:left="542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湖南省教育厅科学研究项目</w:t>
            </w:r>
          </w:p>
        </w:tc>
        <w:tc>
          <w:tcPr>
            <w:tcW w:w="1289" w:type="dxa"/>
            <w:vAlign w:val="top"/>
          </w:tcPr>
          <w:p w14:paraId="01F03335">
            <w:pPr>
              <w:pStyle w:val="5"/>
              <w:spacing w:before="165" w:line="219" w:lineRule="auto"/>
              <w:ind w:left="305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8月-9月</w:t>
            </w:r>
          </w:p>
        </w:tc>
        <w:tc>
          <w:tcPr>
            <w:tcW w:w="3028" w:type="dxa"/>
            <w:vAlign w:val="top"/>
          </w:tcPr>
          <w:p w14:paraId="793C0AF9">
            <w:pPr>
              <w:pStyle w:val="5"/>
              <w:spacing w:before="165" w:line="219" w:lineRule="auto"/>
              <w:ind w:left="26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湖南省教育厅</w:t>
            </w:r>
          </w:p>
        </w:tc>
        <w:tc>
          <w:tcPr>
            <w:tcW w:w="889" w:type="dxa"/>
            <w:vAlign w:val="top"/>
          </w:tcPr>
          <w:p w14:paraId="668937AE">
            <w:pPr>
              <w:pStyle w:val="5"/>
              <w:spacing w:before="168" w:line="221" w:lineRule="auto"/>
              <w:ind w:left="248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厅级</w:t>
            </w:r>
          </w:p>
        </w:tc>
        <w:tc>
          <w:tcPr>
            <w:tcW w:w="1114" w:type="dxa"/>
            <w:vAlign w:val="top"/>
          </w:tcPr>
          <w:p w14:paraId="0AC36346">
            <w:pPr>
              <w:rPr>
                <w:rFonts w:ascii="Arial"/>
                <w:sz w:val="21"/>
              </w:rPr>
            </w:pPr>
          </w:p>
        </w:tc>
      </w:tr>
      <w:tr w14:paraId="28B0F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7656382A">
            <w:pPr>
              <w:pStyle w:val="5"/>
              <w:spacing w:before="214" w:line="184" w:lineRule="auto"/>
              <w:ind w:left="150"/>
            </w:pPr>
            <w:r>
              <w:rPr>
                <w:spacing w:val="-6"/>
              </w:rPr>
              <w:t>17</w:t>
            </w:r>
          </w:p>
        </w:tc>
        <w:tc>
          <w:tcPr>
            <w:tcW w:w="3387" w:type="dxa"/>
            <w:vAlign w:val="top"/>
          </w:tcPr>
          <w:p w14:paraId="6ED9588F">
            <w:pPr>
              <w:pStyle w:val="5"/>
              <w:spacing w:before="165" w:line="219" w:lineRule="auto"/>
              <w:ind w:left="642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湖南省社会科学基金项目</w:t>
            </w:r>
          </w:p>
        </w:tc>
        <w:tc>
          <w:tcPr>
            <w:tcW w:w="1289" w:type="dxa"/>
            <w:vAlign w:val="top"/>
          </w:tcPr>
          <w:p w14:paraId="78E85D27">
            <w:pPr>
              <w:pStyle w:val="5"/>
              <w:spacing w:before="166" w:line="219" w:lineRule="auto"/>
              <w:ind w:left="255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9月-10月</w:t>
            </w:r>
          </w:p>
        </w:tc>
        <w:tc>
          <w:tcPr>
            <w:tcW w:w="3028" w:type="dxa"/>
            <w:vAlign w:val="top"/>
          </w:tcPr>
          <w:p w14:paraId="10CF5AB3">
            <w:pPr>
              <w:pStyle w:val="5"/>
              <w:spacing w:before="55" w:line="211" w:lineRule="auto"/>
              <w:ind w:left="26" w:right="148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湖南省哲学社会科学规划基金办公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室</w:t>
            </w:r>
          </w:p>
        </w:tc>
        <w:tc>
          <w:tcPr>
            <w:tcW w:w="889" w:type="dxa"/>
            <w:vAlign w:val="top"/>
          </w:tcPr>
          <w:p w14:paraId="202E4B6B">
            <w:pPr>
              <w:pStyle w:val="5"/>
              <w:spacing w:before="166" w:line="219" w:lineRule="auto"/>
              <w:ind w:left="248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省级</w:t>
            </w:r>
          </w:p>
        </w:tc>
        <w:tc>
          <w:tcPr>
            <w:tcW w:w="1114" w:type="dxa"/>
            <w:vAlign w:val="top"/>
          </w:tcPr>
          <w:p w14:paraId="7AE7664F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5D977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5C45FC37">
            <w:pPr>
              <w:pStyle w:val="5"/>
              <w:spacing w:before="204" w:line="184" w:lineRule="auto"/>
              <w:ind w:left="150"/>
            </w:pPr>
            <w:r>
              <w:rPr>
                <w:spacing w:val="-6"/>
              </w:rPr>
              <w:t>18</w:t>
            </w:r>
          </w:p>
        </w:tc>
        <w:tc>
          <w:tcPr>
            <w:tcW w:w="3387" w:type="dxa"/>
            <w:vAlign w:val="top"/>
          </w:tcPr>
          <w:p w14:paraId="1EEEB47D">
            <w:pPr>
              <w:pStyle w:val="5"/>
              <w:spacing w:before="155" w:line="219" w:lineRule="auto"/>
              <w:ind w:left="642"/>
            </w:pPr>
            <w:r>
              <w:rPr>
                <w:spacing w:val="3"/>
              </w:rPr>
              <w:t>长沙市自然科学基金项目</w:t>
            </w:r>
          </w:p>
        </w:tc>
        <w:tc>
          <w:tcPr>
            <w:tcW w:w="1289" w:type="dxa"/>
            <w:vAlign w:val="top"/>
          </w:tcPr>
          <w:p w14:paraId="5194A391">
            <w:pPr>
              <w:pStyle w:val="5"/>
              <w:spacing w:before="156" w:line="219" w:lineRule="auto"/>
              <w:ind w:left="205"/>
            </w:pPr>
            <w:r>
              <w:rPr>
                <w:spacing w:val="6"/>
              </w:rPr>
              <w:t>10月-11月</w:t>
            </w:r>
          </w:p>
        </w:tc>
        <w:tc>
          <w:tcPr>
            <w:tcW w:w="3028" w:type="dxa"/>
            <w:vAlign w:val="top"/>
          </w:tcPr>
          <w:p w14:paraId="59E476E5">
            <w:pPr>
              <w:pStyle w:val="5"/>
              <w:spacing w:before="155" w:line="219" w:lineRule="auto"/>
              <w:ind w:left="26"/>
            </w:pPr>
            <w:r>
              <w:rPr>
                <w:spacing w:val="2"/>
              </w:rPr>
              <w:t>长沙市科技局</w:t>
            </w:r>
          </w:p>
        </w:tc>
        <w:tc>
          <w:tcPr>
            <w:tcW w:w="889" w:type="dxa"/>
            <w:vAlign w:val="top"/>
          </w:tcPr>
          <w:p w14:paraId="26037F43">
            <w:pPr>
              <w:pStyle w:val="5"/>
              <w:spacing w:before="159" w:line="221" w:lineRule="auto"/>
              <w:ind w:left="248"/>
            </w:pPr>
            <w:r>
              <w:rPr>
                <w:spacing w:val="5"/>
              </w:rPr>
              <w:t>厅级</w:t>
            </w:r>
          </w:p>
        </w:tc>
        <w:tc>
          <w:tcPr>
            <w:tcW w:w="1114" w:type="dxa"/>
            <w:vAlign w:val="top"/>
          </w:tcPr>
          <w:p w14:paraId="3EC8559F">
            <w:pPr>
              <w:rPr>
                <w:rFonts w:ascii="Arial"/>
                <w:sz w:val="21"/>
              </w:rPr>
            </w:pPr>
          </w:p>
        </w:tc>
      </w:tr>
      <w:tr w14:paraId="3DD4B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5336F1C4">
            <w:pPr>
              <w:pStyle w:val="5"/>
              <w:spacing w:before="204" w:line="184" w:lineRule="auto"/>
              <w:ind w:left="150"/>
            </w:pPr>
            <w:r>
              <w:rPr>
                <w:spacing w:val="-6"/>
              </w:rPr>
              <w:t>19</w:t>
            </w:r>
          </w:p>
        </w:tc>
        <w:tc>
          <w:tcPr>
            <w:tcW w:w="3387" w:type="dxa"/>
            <w:vAlign w:val="top"/>
          </w:tcPr>
          <w:p w14:paraId="5D172B6F">
            <w:pPr>
              <w:pStyle w:val="5"/>
              <w:spacing w:before="155" w:line="219" w:lineRule="auto"/>
              <w:ind w:left="642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湖南省自然科学基金项目</w:t>
            </w:r>
          </w:p>
        </w:tc>
        <w:tc>
          <w:tcPr>
            <w:tcW w:w="1289" w:type="dxa"/>
            <w:vAlign w:val="top"/>
          </w:tcPr>
          <w:p w14:paraId="28A295B3">
            <w:pPr>
              <w:pStyle w:val="5"/>
              <w:spacing w:before="156" w:line="219" w:lineRule="auto"/>
              <w:ind w:left="205"/>
              <w:rPr>
                <w:b/>
                <w:bCs/>
              </w:rPr>
            </w:pPr>
            <w:r>
              <w:rPr>
                <w:b/>
                <w:bCs/>
                <w:spacing w:val="6"/>
              </w:rPr>
              <w:t>10月-11月</w:t>
            </w:r>
          </w:p>
        </w:tc>
        <w:tc>
          <w:tcPr>
            <w:tcW w:w="3028" w:type="dxa"/>
            <w:vAlign w:val="top"/>
          </w:tcPr>
          <w:p w14:paraId="5EF08892">
            <w:pPr>
              <w:pStyle w:val="5"/>
              <w:spacing w:before="155" w:line="219" w:lineRule="auto"/>
              <w:ind w:left="26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湖南省科技厅</w:t>
            </w:r>
          </w:p>
        </w:tc>
        <w:tc>
          <w:tcPr>
            <w:tcW w:w="889" w:type="dxa"/>
            <w:vAlign w:val="top"/>
          </w:tcPr>
          <w:p w14:paraId="27673857">
            <w:pPr>
              <w:pStyle w:val="5"/>
              <w:spacing w:before="156" w:line="219" w:lineRule="auto"/>
              <w:ind w:left="248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省级</w:t>
            </w:r>
          </w:p>
        </w:tc>
        <w:tc>
          <w:tcPr>
            <w:tcW w:w="1114" w:type="dxa"/>
            <w:vAlign w:val="top"/>
          </w:tcPr>
          <w:p w14:paraId="5FDE556E">
            <w:pPr>
              <w:rPr>
                <w:rFonts w:ascii="Arial"/>
                <w:sz w:val="21"/>
              </w:rPr>
            </w:pPr>
          </w:p>
        </w:tc>
      </w:tr>
      <w:tr w14:paraId="506A0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95" w:type="dxa"/>
            <w:tcBorders>
              <w:left w:val="single" w:color="000000" w:sz="2" w:space="0"/>
            </w:tcBorders>
            <w:vAlign w:val="top"/>
          </w:tcPr>
          <w:p w14:paraId="6A0F950D">
            <w:pPr>
              <w:pStyle w:val="5"/>
              <w:spacing w:before="206" w:line="183" w:lineRule="auto"/>
              <w:ind w:left="150"/>
            </w:pPr>
            <w:r>
              <w:rPr>
                <w:spacing w:val="-3"/>
              </w:rPr>
              <w:t>20</w:t>
            </w:r>
          </w:p>
        </w:tc>
        <w:tc>
          <w:tcPr>
            <w:tcW w:w="3387" w:type="dxa"/>
            <w:vAlign w:val="top"/>
          </w:tcPr>
          <w:p w14:paraId="0BDEEBF1">
            <w:pPr>
              <w:pStyle w:val="5"/>
              <w:spacing w:before="156" w:line="219" w:lineRule="auto"/>
              <w:ind w:left="72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湖南省职业院校教育教学改革研究项目</w:t>
            </w:r>
          </w:p>
        </w:tc>
        <w:tc>
          <w:tcPr>
            <w:tcW w:w="1289" w:type="dxa"/>
            <w:vAlign w:val="top"/>
          </w:tcPr>
          <w:p w14:paraId="5A5CB9E1">
            <w:pPr>
              <w:pStyle w:val="5"/>
              <w:spacing w:before="157" w:line="219" w:lineRule="auto"/>
              <w:ind w:left="445"/>
              <w:rPr>
                <w:b/>
                <w:bCs/>
              </w:rPr>
            </w:pPr>
            <w:r>
              <w:rPr>
                <w:b/>
                <w:bCs/>
                <w:spacing w:val="12"/>
              </w:rPr>
              <w:t>11月</w:t>
            </w:r>
          </w:p>
        </w:tc>
        <w:tc>
          <w:tcPr>
            <w:tcW w:w="3028" w:type="dxa"/>
            <w:vAlign w:val="top"/>
          </w:tcPr>
          <w:p w14:paraId="4AB6FE28">
            <w:pPr>
              <w:pStyle w:val="5"/>
              <w:spacing w:before="157" w:line="219" w:lineRule="auto"/>
              <w:ind w:left="26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湖南省教育厅</w:t>
            </w:r>
          </w:p>
        </w:tc>
        <w:tc>
          <w:tcPr>
            <w:tcW w:w="889" w:type="dxa"/>
            <w:vAlign w:val="top"/>
          </w:tcPr>
          <w:p w14:paraId="6CDDA780">
            <w:pPr>
              <w:pStyle w:val="5"/>
              <w:spacing w:before="160" w:line="221" w:lineRule="auto"/>
              <w:ind w:left="248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厅级</w:t>
            </w:r>
          </w:p>
        </w:tc>
        <w:tc>
          <w:tcPr>
            <w:tcW w:w="1114" w:type="dxa"/>
            <w:vAlign w:val="top"/>
          </w:tcPr>
          <w:p w14:paraId="53C753F7">
            <w:pPr>
              <w:rPr>
                <w:rFonts w:ascii="Arial"/>
                <w:sz w:val="21"/>
              </w:rPr>
            </w:pPr>
          </w:p>
        </w:tc>
      </w:tr>
    </w:tbl>
    <w:p w14:paraId="7B2C7246">
      <w:pPr>
        <w:spacing w:before="140" w:line="222" w:lineRule="auto"/>
        <w:ind w:left="4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5"/>
          <w:sz w:val="15"/>
          <w:szCs w:val="15"/>
        </w:rPr>
        <w:t>备</w:t>
      </w:r>
      <w:r>
        <w:rPr>
          <w:rFonts w:ascii="黑体" w:hAnsi="黑体" w:eastAsia="黑体" w:cs="黑体"/>
          <w:spacing w:val="-13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5"/>
          <w:sz w:val="15"/>
          <w:szCs w:val="15"/>
        </w:rPr>
        <w:t>注</w:t>
      </w:r>
      <w:r>
        <w:rPr>
          <w:rFonts w:ascii="黑体" w:hAnsi="黑体" w:eastAsia="黑体" w:cs="黑体"/>
          <w:spacing w:val="-21"/>
          <w:sz w:val="15"/>
          <w:szCs w:val="15"/>
        </w:rPr>
        <w:t xml:space="preserve"> </w:t>
      </w:r>
      <w:r>
        <w:rPr>
          <w:rFonts w:ascii="黑体" w:hAnsi="黑体" w:eastAsia="黑体" w:cs="黑体"/>
          <w:spacing w:val="-5"/>
          <w:sz w:val="15"/>
          <w:szCs w:val="15"/>
        </w:rPr>
        <w:t>：</w:t>
      </w:r>
    </w:p>
    <w:p w14:paraId="15088FC5">
      <w:pPr>
        <w:spacing w:before="13" w:line="234" w:lineRule="auto"/>
        <w:ind w:left="5" w:right="869"/>
        <w:rPr>
          <w:rFonts w:hint="eastAsia" w:ascii="黑体" w:hAnsi="黑体" w:eastAsia="黑体" w:cs="黑体"/>
          <w:sz w:val="19"/>
          <w:szCs w:val="19"/>
          <w:lang w:eastAsia="zh-CN"/>
        </w:rPr>
      </w:pPr>
      <w:r>
        <w:rPr>
          <w:rFonts w:ascii="黑体" w:hAnsi="黑体" w:eastAsia="黑体" w:cs="黑体"/>
          <w:spacing w:val="-3"/>
          <w:sz w:val="19"/>
          <w:szCs w:val="19"/>
        </w:rPr>
        <w:t>1.为切实提高我校课题立项率，</w:t>
      </w:r>
      <w:r>
        <w:rPr>
          <w:rFonts w:hint="eastAsia" w:ascii="黑体" w:hAnsi="黑体" w:eastAsia="黑体" w:cs="黑体"/>
          <w:spacing w:val="-3"/>
          <w:sz w:val="19"/>
          <w:szCs w:val="19"/>
          <w:lang w:val="en-US" w:eastAsia="zh-CN"/>
        </w:rPr>
        <w:t>科研</w:t>
      </w:r>
      <w:r>
        <w:rPr>
          <w:rFonts w:ascii="黑体" w:hAnsi="黑体" w:eastAsia="黑体" w:cs="黑体"/>
          <w:spacing w:val="-3"/>
          <w:sz w:val="19"/>
          <w:szCs w:val="19"/>
        </w:rPr>
        <w:t>处对各类课题的申报时间进行了梳理，请各位老师提前</w:t>
      </w:r>
      <w:r>
        <w:rPr>
          <w:rFonts w:ascii="黑体" w:hAnsi="黑体" w:eastAsia="黑体" w:cs="黑体"/>
          <w:spacing w:val="-4"/>
          <w:sz w:val="19"/>
          <w:szCs w:val="19"/>
        </w:rPr>
        <w:t>做好申报准备。</w:t>
      </w:r>
      <w:r>
        <w:rPr>
          <w:rFonts w:ascii="黑体" w:hAnsi="黑体" w:eastAsia="黑体" w:cs="黑体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5"/>
          <w:sz w:val="19"/>
          <w:szCs w:val="19"/>
        </w:rPr>
        <w:t>2.申报时间每年都有变动，表内时间仅供参考</w:t>
      </w:r>
      <w:r>
        <w:rPr>
          <w:rFonts w:hint="eastAsia" w:ascii="黑体" w:hAnsi="黑体" w:eastAsia="黑体" w:cs="黑体"/>
          <w:spacing w:val="-5"/>
          <w:sz w:val="19"/>
          <w:szCs w:val="19"/>
          <w:lang w:eastAsia="zh-CN"/>
        </w:rPr>
        <w:t>。</w:t>
      </w:r>
    </w:p>
    <w:sectPr>
      <w:headerReference r:id="rId5" w:type="default"/>
      <w:footerReference r:id="rId6" w:type="default"/>
      <w:pgSz w:w="10240" w:h="11870"/>
      <w:pgMar w:top="1" w:right="14" w:bottom="1" w:left="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795D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F926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9C26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757</Words>
  <Characters>801</Characters>
  <TotalTime>4</TotalTime>
  <ScaleCrop>false</ScaleCrop>
  <LinksUpToDate>false</LinksUpToDate>
  <CharactersWithSpaces>813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2025-02-28T09:19:00Z</dcterms:created>
  <dc:creator>Kingsoft-PDF</dc:creator>
  <cp:lastModifiedBy>欧阳昌雄</cp:lastModifiedBy>
  <dcterms:modified xsi:type="dcterms:W3CDTF">2025-02-28T01:24:06Z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2025-02-28T09:19:03Z</vt:filetime>
  </property>
  <property fmtid="{D5CDD505-2E9C-101B-9397-08002B2CF9AE}" pid="4" name="UsrData">
    <vt:lpwstr>67c10f04d632cb001f045a79wl</vt:lpwstr>
  </property>
  <property fmtid="{D5CDD505-2E9C-101B-9397-08002B2CF9AE}" pid="5" name="KSOTemplateDocerSaveRecord">
    <vt:lpwstr>eyJoZGlkIjoiYWI2OTQ2ODAzM2ZhNjU0ZjI3NmY5ZGU3Nzc0ZjNhNTEiLCJ1c2VySWQiOiI0NTI5MTU2NDEifQ==</vt:lpwstr>
  </property>
  <property fmtid="{D5CDD505-2E9C-101B-9397-08002B2CF9AE}" pid="6" name="KSOProductBuildVer">
    <vt:lpwstr>2052-12.1.0.20305</vt:lpwstr>
  </property>
  <property fmtid="{D5CDD505-2E9C-101B-9397-08002B2CF9AE}" pid="7" name="ICV">
    <vt:lpwstr>0A1D3A60954C46BAAD67112704A16650_13</vt:lpwstr>
  </property>
</Properties>
</file>